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487" w:rsidRDefault="00F262F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612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67F99">
        <w:rPr>
          <w:spacing w:val="-2"/>
        </w:rPr>
        <w:t>RAW0778</w:t>
      </w:r>
      <w:r w:rsidR="00B67F99">
        <w:tab/>
      </w:r>
      <w:proofErr w:type="spellStart"/>
      <w:r w:rsidR="00B67F99">
        <w:t>Bladnr</w:t>
      </w:r>
      <w:proofErr w:type="spellEnd"/>
      <w:r w:rsidR="00B67F99">
        <w:t>.</w:t>
      </w:r>
      <w:r w:rsidR="00B67F99">
        <w:rPr>
          <w:spacing w:val="-11"/>
        </w:rPr>
        <w:t xml:space="preserve"> </w:t>
      </w:r>
      <w:r w:rsidR="00B67F99">
        <w:t>1</w:t>
      </w:r>
      <w:r w:rsidR="00B67F99">
        <w:rPr>
          <w:spacing w:val="-3"/>
        </w:rPr>
        <w:t xml:space="preserve"> </w:t>
      </w:r>
      <w:r w:rsidR="00B67F99">
        <w:t>van</w:t>
      </w:r>
      <w:r w:rsidR="00B67F99">
        <w:rPr>
          <w:spacing w:val="-3"/>
        </w:rPr>
        <w:t xml:space="preserve"> </w:t>
      </w:r>
      <w:r w:rsidR="00B67F99">
        <w:rPr>
          <w:spacing w:val="-10"/>
        </w:rPr>
        <w:t>1</w:t>
      </w:r>
    </w:p>
    <w:p w:rsidR="00C56487" w:rsidRDefault="00C56487">
      <w:pPr>
        <w:pStyle w:val="Plattetekst"/>
        <w:rPr>
          <w:sz w:val="20"/>
        </w:rPr>
      </w:pPr>
    </w:p>
    <w:p w:rsidR="00C56487" w:rsidRDefault="00F262F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56487" w:rsidRDefault="00C5648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C56487">
        <w:trPr>
          <w:trHeight w:val="334"/>
        </w:trPr>
        <w:tc>
          <w:tcPr>
            <w:tcW w:w="720" w:type="dxa"/>
          </w:tcPr>
          <w:p w:rsidR="00C56487" w:rsidRDefault="00B67F9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56487" w:rsidRDefault="00B67F9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C56487" w:rsidRDefault="00B67F9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56487" w:rsidRDefault="00B67F9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C56487" w:rsidRDefault="00B67F9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56487" w:rsidRDefault="00B67F9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56487" w:rsidRDefault="00B67F9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C56487" w:rsidRDefault="00C56487">
            <w:pPr>
              <w:pStyle w:val="TableParagraph"/>
              <w:spacing w:before="3"/>
              <w:rPr>
                <w:sz w:val="9"/>
              </w:rPr>
            </w:pPr>
          </w:p>
          <w:p w:rsidR="00C56487" w:rsidRDefault="00B67F9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C56487" w:rsidRDefault="00B67F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56487" w:rsidRDefault="00B67F9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C56487" w:rsidRDefault="00B67F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56487" w:rsidRDefault="00B67F9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C56487" w:rsidRDefault="00B67F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56487" w:rsidRDefault="00B67F9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56487">
        <w:trPr>
          <w:trHeight w:val="197"/>
        </w:trPr>
        <w:tc>
          <w:tcPr>
            <w:tcW w:w="720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:rsidR="00C56487" w:rsidRPr="005F399B" w:rsidRDefault="00B67F9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Aanbrengen</w:t>
            </w:r>
            <w:r w:rsidRPr="005F399B">
              <w:rPr>
                <w:spacing w:val="-9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kolk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van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beton/gietijzer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:rsidR="00C56487" w:rsidRDefault="00B67F9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5648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6487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Pr="005F399B" w:rsidRDefault="00B67F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Betreft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5F399B">
              <w:rPr>
                <w:sz w:val="18"/>
                <w:lang w:val="nl-NL"/>
              </w:rPr>
              <w:t>NeBo</w:t>
            </w:r>
            <w:proofErr w:type="spellEnd"/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tweedelige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straatkolk</w:t>
            </w:r>
            <w:r w:rsidRPr="005F399B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648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Pr="005F399B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gietijzer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648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Pr="005F399B" w:rsidRDefault="00B67F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T.b.v.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fundering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kolk: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aanbrengen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in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C56487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Default="00B67F9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meegeleverde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stelmortel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6487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56487" w:rsidRDefault="00C564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56487" w:rsidRDefault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56487" w:rsidRPr="005F399B" w:rsidRDefault="00B67F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Straatkolk,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="00F262FC">
              <w:rPr>
                <w:spacing w:val="-8"/>
                <w:sz w:val="18"/>
                <w:lang w:val="nl-NL"/>
              </w:rPr>
              <w:t>verkeers</w:t>
            </w:r>
            <w:r w:rsidRPr="005F399B">
              <w:rPr>
                <w:sz w:val="18"/>
                <w:lang w:val="nl-NL"/>
              </w:rPr>
              <w:t>klasse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F-900</w:t>
            </w:r>
            <w:r w:rsidR="00F262FC">
              <w:rPr>
                <w:sz w:val="18"/>
                <w:lang w:val="nl-NL"/>
              </w:rPr>
              <w:t xml:space="preserve"> </w:t>
            </w:r>
            <w:proofErr w:type="spellStart"/>
            <w:r w:rsidRPr="005F399B">
              <w:rPr>
                <w:sz w:val="18"/>
                <w:lang w:val="nl-NL"/>
              </w:rPr>
              <w:t>kN</w:t>
            </w:r>
            <w:proofErr w:type="spellEnd"/>
            <w:r w:rsidRPr="005F399B">
              <w:rPr>
                <w:sz w:val="18"/>
                <w:lang w:val="nl-NL"/>
              </w:rPr>
              <w:t>,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volgens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NEN-EN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pacing w:val="-4"/>
                <w:sz w:val="18"/>
                <w:lang w:val="nl-NL"/>
              </w:rPr>
              <w:t>124</w:t>
            </w:r>
            <w:r w:rsidR="00F262FC">
              <w:rPr>
                <w:spacing w:val="-4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56487" w:rsidRPr="00C264E9" w:rsidRDefault="00C5648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56487" w:rsidRPr="00C264E9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Pr="00C264E9" w:rsidRDefault="00C564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56487" w:rsidRPr="00C264E9" w:rsidRDefault="00C5648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56487" w:rsidRPr="00C264E9" w:rsidRDefault="00C5648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C264E9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C264E9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264E9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</w:t>
            </w:r>
            <w:r w:rsidR="00CD4020">
              <w:rPr>
                <w:sz w:val="18"/>
              </w:rPr>
              <w:t>ype</w:t>
            </w:r>
            <w:r w:rsidR="00CD4020">
              <w:rPr>
                <w:spacing w:val="-7"/>
                <w:sz w:val="18"/>
              </w:rPr>
              <w:t xml:space="preserve"> </w:t>
            </w:r>
            <w:proofErr w:type="spellStart"/>
            <w:r w:rsidR="00CD4020">
              <w:rPr>
                <w:sz w:val="18"/>
              </w:rPr>
              <w:t>NeBo</w:t>
            </w:r>
            <w:proofErr w:type="spellEnd"/>
            <w:r w:rsidR="00CD4020">
              <w:rPr>
                <w:spacing w:val="-6"/>
                <w:sz w:val="18"/>
              </w:rPr>
              <w:t xml:space="preserve"> </w:t>
            </w:r>
            <w:r w:rsidR="00CD4020">
              <w:rPr>
                <w:sz w:val="18"/>
              </w:rPr>
              <w:t>204351F-OB</w:t>
            </w:r>
            <w:r w:rsidR="00CD4020">
              <w:rPr>
                <w:spacing w:val="-6"/>
                <w:sz w:val="18"/>
              </w:rPr>
              <w:t xml:space="preserve"> </w:t>
            </w:r>
            <w:r w:rsidR="00CD4020">
              <w:rPr>
                <w:sz w:val="18"/>
              </w:rPr>
              <w:t>52100F,</w:t>
            </w:r>
            <w:r w:rsidR="00CD4020">
              <w:rPr>
                <w:spacing w:val="-6"/>
                <w:sz w:val="18"/>
              </w:rPr>
              <w:t xml:space="preserve"> </w:t>
            </w:r>
            <w:proofErr w:type="spellStart"/>
            <w:r w:rsidR="00CD4020">
              <w:rPr>
                <w:spacing w:val="-2"/>
                <w:sz w:val="18"/>
              </w:rPr>
              <w:t>bovenafmeting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500x500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Leverancier: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Nering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Bögel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Voorzien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van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gietijzeren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uitlaat,</w:t>
            </w:r>
            <w:r w:rsidRPr="005F399B">
              <w:rPr>
                <w:spacing w:val="-8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inlaatstuk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Diameter</w:t>
            </w:r>
            <w:r w:rsidRPr="005F399B">
              <w:rPr>
                <w:spacing w:val="-9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uitlaat:@@@ø125mm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spie/ø160mm</w:t>
            </w:r>
            <w:r w:rsidRPr="005F399B">
              <w:rPr>
                <w:spacing w:val="-6"/>
                <w:sz w:val="18"/>
                <w:lang w:val="nl-NL"/>
              </w:rPr>
              <w:t xml:space="preserve"> </w:t>
            </w:r>
            <w:r w:rsidRPr="005F399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flexibele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uitlaat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voor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PVC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-</w:t>
            </w:r>
            <w:r w:rsidRPr="005F399B">
              <w:rPr>
                <w:spacing w:val="-3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rooster</w:t>
            </w:r>
            <w:r w:rsidRPr="005F399B">
              <w:rPr>
                <w:spacing w:val="-3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@@</w:t>
            </w:r>
            <w:r w:rsidRPr="005F399B">
              <w:rPr>
                <w:spacing w:val="-3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204351F</w:t>
            </w:r>
            <w:r w:rsidRPr="005F399B">
              <w:rPr>
                <w:spacing w:val="-3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vlak</w:t>
            </w:r>
            <w:r w:rsidRPr="005F399B">
              <w:rPr>
                <w:spacing w:val="-3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F-900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5F399B">
              <w:rPr>
                <w:spacing w:val="-5"/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52700F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-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@@@met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standaard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GY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stankscherm,</w:t>
            </w:r>
            <w:r w:rsidRPr="005F399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-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voorzien</w:t>
            </w:r>
            <w:r w:rsidRPr="005F399B">
              <w:rPr>
                <w:spacing w:val="-1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van</w:t>
            </w:r>
            <w:r w:rsidRPr="005F399B">
              <w:rPr>
                <w:spacing w:val="-1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zandvang</w:t>
            </w:r>
            <w:r w:rsidRPr="005F399B">
              <w:rPr>
                <w:spacing w:val="-2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ca.</w:t>
            </w:r>
            <w:r w:rsidRPr="005F399B">
              <w:rPr>
                <w:spacing w:val="-1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22.</w:t>
            </w:r>
            <w:r w:rsidRPr="005F399B">
              <w:rPr>
                <w:spacing w:val="-1"/>
                <w:sz w:val="18"/>
                <w:lang w:val="nl-NL"/>
              </w:rPr>
              <w:t xml:space="preserve"> </w:t>
            </w:r>
            <w:r w:rsidRPr="005F399B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stelmortel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Poltec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 w:rsidRPr="00F262FC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399B">
              <w:rPr>
                <w:sz w:val="18"/>
                <w:lang w:val="nl-NL"/>
              </w:rPr>
              <w:t>Totale</w:t>
            </w:r>
            <w:r w:rsidRPr="005F399B">
              <w:rPr>
                <w:spacing w:val="-7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hoogte</w:t>
            </w:r>
            <w:r w:rsidRPr="005F399B">
              <w:rPr>
                <w:spacing w:val="-4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gelijk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aan</w:t>
            </w:r>
            <w:r w:rsidRPr="005F399B">
              <w:rPr>
                <w:spacing w:val="-4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of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groter</w:t>
            </w:r>
            <w:r w:rsidRPr="005F399B">
              <w:rPr>
                <w:spacing w:val="-4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dan</w:t>
            </w:r>
            <w:r w:rsidRPr="005F399B">
              <w:rPr>
                <w:spacing w:val="-5"/>
                <w:sz w:val="18"/>
                <w:lang w:val="nl-NL"/>
              </w:rPr>
              <w:t xml:space="preserve"> </w:t>
            </w:r>
            <w:r w:rsidRPr="005F399B">
              <w:rPr>
                <w:sz w:val="18"/>
                <w:lang w:val="nl-NL"/>
              </w:rPr>
              <w:t>1,00</w:t>
            </w:r>
            <w:r w:rsidRPr="005F399B">
              <w:rPr>
                <w:spacing w:val="-4"/>
                <w:sz w:val="18"/>
                <w:lang w:val="nl-NL"/>
              </w:rPr>
              <w:t xml:space="preserve"> </w:t>
            </w:r>
            <w:r w:rsidRPr="005F399B">
              <w:rPr>
                <w:spacing w:val="-10"/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D402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D4020" w:rsidRPr="005F399B" w:rsidRDefault="00CD4020" w:rsidP="00CD402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D4020">
        <w:trPr>
          <w:trHeight w:val="8485"/>
        </w:trPr>
        <w:tc>
          <w:tcPr>
            <w:tcW w:w="72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CD4020" w:rsidRDefault="00CD4020" w:rsidP="00CD40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328A" w:rsidRDefault="0060328A"/>
    <w:sectPr w:rsidR="0060328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6487"/>
    <w:rsid w:val="00331A7A"/>
    <w:rsid w:val="005F399B"/>
    <w:rsid w:val="0060328A"/>
    <w:rsid w:val="00B67F99"/>
    <w:rsid w:val="00C264E9"/>
    <w:rsid w:val="00C56487"/>
    <w:rsid w:val="00CD4020"/>
    <w:rsid w:val="00F2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50001D"/>
  <w15:docId w15:val="{839C27DF-CF66-4CE0-953E-3F865403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B67F9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7F99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cp:lastPrinted>2022-06-02T07:08:00Z</cp:lastPrinted>
  <dcterms:created xsi:type="dcterms:W3CDTF">2022-05-24T09:01:00Z</dcterms:created>
  <dcterms:modified xsi:type="dcterms:W3CDTF">2022-07-05T10:39:00Z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